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F2447" w14:textId="31FC78C8" w:rsidR="00CC670C" w:rsidRDefault="4FB021B2" w:rsidP="0A88DC47">
      <w:pPr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</w:pP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Cooperation Plenary</w:t>
      </w:r>
      <w:r w:rsidR="4891E7BF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 - </w:t>
      </w: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OTP </w:t>
      </w:r>
      <w:r w:rsidR="57D78E68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Structured Engagement on Security and Protection</w:t>
      </w:r>
      <w:r w:rsidR="00CC670C">
        <w:br/>
      </w:r>
      <w:r w:rsidR="37B58B11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Assembly of States Parties </w:t>
      </w:r>
      <w:r w:rsidR="00CC670C">
        <w:br/>
      </w:r>
      <w:r w:rsidR="37B58B11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 24th Session: </w:t>
      </w:r>
      <w:r w:rsidR="29E147C6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4</w:t>
      </w:r>
      <w:r w:rsidR="37B58B11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 December 2025</w:t>
      </w:r>
    </w:p>
    <w:p w14:paraId="36C54730" w14:textId="039AE5FC" w:rsidR="00CC670C" w:rsidRDefault="4E68E962" w:rsidP="0A88DC47">
      <w:pPr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</w:pP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(SLIDE 1)</w:t>
      </w:r>
    </w:p>
    <w:p w14:paraId="08275FA2" w14:textId="38E18D03" w:rsidR="00CC670C" w:rsidRDefault="4DF7930D" w:rsidP="0A88DC47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“</w:t>
      </w:r>
      <w:proofErr w:type="spellStart"/>
      <w:r w:rsidR="55D67D36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Excellencies</w:t>
      </w:r>
      <w:proofErr w:type="spellEnd"/>
      <w:r w:rsidR="55D67D36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distinguished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delegates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</w:t>
      </w:r>
    </w:p>
    <w:p w14:paraId="1C56A09D" w14:textId="0FC37D5F" w:rsidR="00CC670C" w:rsidRDefault="76BED959" w:rsidP="0A88DC47">
      <w:pPr>
        <w:spacing w:line="276" w:lineRule="auto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</w:pP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OTP structure</w:t>
      </w:r>
      <w:r w:rsidR="26169EBB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d</w:t>
      </w: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 xml:space="preserve"> engagement for </w:t>
      </w:r>
      <w:r w:rsidR="4DF7930D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en-GB"/>
        </w:rPr>
        <w:t>Witness Security and Protection</w:t>
      </w:r>
    </w:p>
    <w:p w14:paraId="0D281B0F" w14:textId="48CF7500" w:rsidR="00CC670C" w:rsidRDefault="3343ACA4" w:rsidP="0A88DC47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J</w:t>
      </w:r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e suis Amélie </w:t>
      </w:r>
      <w:proofErr w:type="spellStart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Becquart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</w:t>
      </w:r>
      <w:proofErr w:type="spellStart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Unité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des Affaires </w:t>
      </w:r>
      <w:proofErr w:type="spellStart"/>
      <w:r w:rsidR="0F403BD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</w:t>
      </w:r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xtérieures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du Bureau du Procureur </w:t>
      </w:r>
      <w:proofErr w:type="spellStart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charge de la </w:t>
      </w:r>
      <w:proofErr w:type="spellStart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coopération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judiciaire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avec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mon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équipe et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étroite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collaboration les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conseillers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coopération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internationale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rattachés</w:t>
      </w:r>
      <w:proofErr w:type="spellEnd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aux équipes </w:t>
      </w:r>
      <w:proofErr w:type="spellStart"/>
      <w:r w:rsidR="61227F5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d’enquête</w:t>
      </w:r>
      <w:proofErr w:type="spellEnd"/>
      <w:r w:rsidR="1956542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.</w:t>
      </w:r>
    </w:p>
    <w:p w14:paraId="72BA9E8A" w14:textId="36E1060A" w:rsidR="0901EDB1" w:rsidRDefault="0901EDB1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Aujourd’hui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nous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nous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associons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à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qui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vient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d’être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clairement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présenté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par Natacha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Schauder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</w:t>
      </w:r>
    </w:p>
    <w:p w14:paraId="5C06C2BD" w14:textId="6B518353" w:rsidR="0901EDB1" w:rsidRDefault="0901EDB1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Comment préciser le contexte dans lequel le Bureau du Procureur mène ses enquêtes et coopère avec les Etats. </w:t>
      </w:r>
    </w:p>
    <w:p w14:paraId="45319929" w14:textId="3A0EAD9A" w:rsidR="00CC670C" w:rsidRDefault="10680D21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  <w:highlight w:val="yellow"/>
          <w:lang w:val="en-US"/>
        </w:rPr>
      </w:pP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  <w:lang w:val="en-US"/>
        </w:rPr>
        <w:t>(SLIDE 2</w:t>
      </w:r>
      <w:r w:rsidR="0892AED6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  <w:lang w:val="en-US"/>
        </w:rPr>
        <w:t xml:space="preserve">: Why Witness Security and Protection Matters </w:t>
      </w: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  <w:lang w:val="en-US"/>
        </w:rPr>
        <w:t>)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  <w:t xml:space="preserve"> </w:t>
      </w:r>
    </w:p>
    <w:p w14:paraId="46127EBF" w14:textId="4291E223" w:rsidR="00CC670C" w:rsidRDefault="605FE98C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Avec l’Unité de sécurité et de Protection des témoins</w:t>
      </w:r>
      <w:r w:rsidR="2674ECF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et les conseillers en coopération </w:t>
      </w:r>
      <w:proofErr w:type="spellStart"/>
      <w:r w:rsidR="2674ECF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internaitonale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nous </w:t>
      </w:r>
      <w:r w:rsidR="2456A41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souhait</w:t>
      </w:r>
      <w:r w:rsidR="39338165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ons</w:t>
      </w:r>
      <w:r w:rsidR="2456A41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mettre en évidence deux risques urgents : </w:t>
      </w:r>
    </w:p>
    <w:p w14:paraId="720BC864" w14:textId="4764AEC1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Premièrement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: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si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nous ne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pouvons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pas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garantir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la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sécurité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nous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perdons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preuves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et la justice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pâtit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</w:t>
      </w:r>
    </w:p>
    <w:p w14:paraId="14D7F8FB" w14:textId="4DCA4F0B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</w:p>
    <w:p w14:paraId="019BBD0F" w14:textId="65561F2F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Deuxièmement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: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lorsque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les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attendent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trop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longtemps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pour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bénéficier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d'une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protection,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ils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se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détournent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Ils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cessent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coopérer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lorsqu'ils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cessent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coopérer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les </w:t>
      </w:r>
      <w:proofErr w:type="spellStart"/>
      <w:r w:rsidR="7E9CFECB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enquêtes</w:t>
      </w:r>
      <w:proofErr w:type="spellEnd"/>
      <w:r w:rsidR="7E9CFECB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7E9CFECB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sont</w:t>
      </w:r>
      <w:proofErr w:type="spellEnd"/>
      <w:r w:rsidR="7E9CFECB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7E9CFECB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fragilisées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</w:t>
      </w:r>
    </w:p>
    <w:p w14:paraId="4B7EBE8A" w14:textId="53F6A120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</w:p>
    <w:p w14:paraId="6C75C46F" w14:textId="02D990FE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Deux risques. </w:t>
      </w:r>
    </w:p>
    <w:p w14:paraId="5AC1AADC" w14:textId="493FD86D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706DB02" w14:textId="45D86EB3" w:rsidR="00CC670C" w:rsidRDefault="3EF3D0F0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Deux </w:t>
      </w:r>
      <w:r w:rsidR="2456A41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conséquence</w:t>
      </w:r>
      <w:r w:rsidR="4797FBB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</w:t>
      </w:r>
      <w:r w:rsidR="2456A41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: </w:t>
      </w:r>
    </w:p>
    <w:p w14:paraId="33857440" w14:textId="4B466CF7" w:rsidR="00CC670C" w:rsidRDefault="0A3EC146" w:rsidP="0A88DC4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le sacrifice des témoins perd son sens </w:t>
      </w:r>
    </w:p>
    <w:p w14:paraId="7FDB7D94" w14:textId="60184233" w:rsidR="00CC670C" w:rsidRDefault="2456A418" w:rsidP="0A88DC4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la justice est mise de côté. </w:t>
      </w:r>
    </w:p>
    <w:p w14:paraId="5B75D9EC" w14:textId="6C8DF702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9059E75" w14:textId="45FB2D7E" w:rsidR="00CC670C" w:rsidRDefault="4A1312B3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Lorsque la confiance des témoins disparaît, ce n'est pas seulement un témoin qui peut partir, mais plusieurs, car les témoins forment une communauté.</w:t>
      </w:r>
    </w:p>
    <w:p w14:paraId="2BAA4E60" w14:textId="5A1065FD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</w:p>
    <w:p w14:paraId="5BD2E9CE" w14:textId="544B022C" w:rsidR="00CC670C" w:rsidRDefault="68F5D541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(SLIDE 3</w:t>
      </w:r>
      <w:r w:rsidR="1E3ABB99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: </w:t>
      </w:r>
      <w:proofErr w:type="spellStart"/>
      <w:r w:rsidR="1E3ABB99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What</w:t>
      </w:r>
      <w:proofErr w:type="spellEnd"/>
      <w:r w:rsidR="1E3ABB99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can States do to assist ?</w:t>
      </w: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)</w:t>
      </w:r>
    </w:p>
    <w:p w14:paraId="2A760C0D" w14:textId="4EC47F7E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</w:p>
    <w:p w14:paraId="39221B55" w14:textId="5FFC54B5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Permettez-moi d'expliquer pourquoi ces risques ne sont pas théoriques, mais bien réels et </w:t>
      </w:r>
      <w:r w:rsidR="0B09C26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croissants</w:t>
      </w:r>
      <w:r w:rsidR="1712B20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B09C26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: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48D65354" w14:textId="3D09DD39" w:rsidR="00CC670C" w:rsidRDefault="2456A418" w:rsidP="0A88DC47">
      <w:pPr>
        <w:pStyle w:val="ListParagraph"/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</w:p>
    <w:p w14:paraId="184B34E0" w14:textId="75599BE2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Premièrement, le Bureau adresse le plus grand nombre de demandes de protection au Service d'aide aux victimes et aux témoins</w:t>
      </w:r>
      <w:r w:rsidR="6BDC7023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du Greffe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. Ces demandes sont complexes et exigeantes. </w:t>
      </w:r>
    </w:p>
    <w:p w14:paraId="74B60E95" w14:textId="24FBD200" w:rsidR="00CC670C" w:rsidRDefault="2456A418" w:rsidP="0A88DC47">
      <w:pPr>
        <w:pStyle w:val="ListParagraph"/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</w:p>
    <w:p w14:paraId="657E3A8F" w14:textId="14FF7FCC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Deuxièmement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nous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menons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1A928EDA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actuellement</w:t>
      </w:r>
      <w:proofErr w:type="spellEnd"/>
      <w:r w:rsidR="1A928EDA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r w:rsidR="56A8201F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des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enquêtes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procès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r w:rsidR="55109FA9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complexes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Afrique,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Europe,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Amérique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latine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au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Moyen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-Orient 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Asie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avec des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dans plus de 70 pays. Dans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nombreux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cas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il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n'est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plus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</w:t>
      </w:r>
      <w:r w:rsidR="6684398F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écurisé</w:t>
      </w:r>
      <w:proofErr w:type="spellEnd"/>
      <w:r w:rsidR="6684398F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déplacer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un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à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l'intérieur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son propre pays. </w:t>
      </w:r>
    </w:p>
    <w:p w14:paraId="2624F460" w14:textId="01D9BFE8" w:rsidR="00CC670C" w:rsidRDefault="2456A418" w:rsidP="0A88DC47">
      <w:pPr>
        <w:pStyle w:val="ListParagraph"/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</w:p>
    <w:p w14:paraId="592317BC" w14:textId="7DE4988B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Troisièmement, nos témoins sont très divers : ils sont de nationalités, de sexes et d'âges différents, et certains sont des </w:t>
      </w:r>
      <w:r w:rsidR="5B8E693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"</w:t>
      </w:r>
      <w:proofErr w:type="spellStart"/>
      <w:r w:rsidR="5B8E693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insiders</w:t>
      </w:r>
      <w:proofErr w:type="spellEnd"/>
      <w:r w:rsidR="5B8E693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” ou “initiés”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issus d'organisations accusées de crimes relevant du Statut de Rome. Ces personnes sont confrontées à de graves menaces. </w:t>
      </w:r>
    </w:p>
    <w:p w14:paraId="22334529" w14:textId="77AE7245" w:rsidR="00CC670C" w:rsidRDefault="2456A418" w:rsidP="0A88DC47">
      <w:pPr>
        <w:pStyle w:val="ListParagraph"/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</w:p>
    <w:p w14:paraId="69005D4F" w14:textId="7A6D161B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Quatrièmement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</w:t>
      </w:r>
      <w:r w:rsidR="2FF8770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le </w:t>
      </w:r>
      <w:proofErr w:type="spellStart"/>
      <w:r w:rsidR="2FF8770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Greffe</w:t>
      </w:r>
      <w:proofErr w:type="spellEnd"/>
      <w:r w:rsidR="2FF87706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fonctionne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sous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certaines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contraintes</w:t>
      </w:r>
      <w:proofErr w:type="spellEnd"/>
      <w:r w:rsidR="61B41473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qui sans des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accords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réinstallation</w:t>
      </w:r>
      <w:proofErr w:type="spellEnd"/>
      <w:r w:rsidR="30124E91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entraînent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des retards. Les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deviennent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frustrés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quittent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parfois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le programme,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qui les met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danger,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eux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et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nos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affaires. </w:t>
      </w:r>
    </w:p>
    <w:p w14:paraId="553BAE87" w14:textId="71A800A2" w:rsidR="00CC670C" w:rsidRDefault="2456A418" w:rsidP="0A88DC47">
      <w:pPr>
        <w:pStyle w:val="ListParagraph"/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</w:p>
    <w:p w14:paraId="6F5651C8" w14:textId="195BEC20" w:rsidR="00CC670C" w:rsidRDefault="2456A418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Enfin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en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raison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limites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nous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renvoyons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souvent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les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témoins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à un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stade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plus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avancé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l'enquête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afin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réduire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les perturbations. Mais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cela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crée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des pics de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demande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à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l'approche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du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procès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,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ce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qui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ajoute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de la pression à un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système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déjà 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saturé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. </w:t>
      </w:r>
    </w:p>
    <w:p w14:paraId="04DD1BE3" w14:textId="4E249878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</w:p>
    <w:p w14:paraId="10FDBE81" w14:textId="079ACDC3" w:rsidR="00CC670C" w:rsidRDefault="006645F0" w:rsidP="0A88DC47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lastRenderedPageBreak/>
        <w:t xml:space="preserve">To summarise: </w:t>
      </w:r>
      <w:r w:rsidR="7902EE05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w</w:t>
      </w:r>
      <w:r w:rsidR="4DF7930D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itness </w:t>
      </w:r>
      <w:r w:rsidR="5AB83BF0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protection</w:t>
      </w:r>
      <w:r w:rsidR="4DF7930D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is a lifeline.</w:t>
      </w:r>
    </w:p>
    <w:p w14:paraId="5D4791BB" w14:textId="21A1F628" w:rsidR="00CC670C" w:rsidRDefault="00CC670C" w:rsidP="0A88DC47">
      <w:pPr>
        <w:spacing w:after="0" w:line="276" w:lineRule="auto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</w:pPr>
      <w:r>
        <w:br/>
      </w:r>
      <w:r w:rsidR="4DF7930D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  </w:t>
      </w:r>
      <w:r w:rsidR="32636396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(SLIDE </w:t>
      </w:r>
      <w:r w:rsidR="65BA22AD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4</w:t>
      </w:r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: </w:t>
      </w:r>
      <w:proofErr w:type="spellStart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Complementarity</w:t>
      </w:r>
      <w:proofErr w:type="spellEnd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and </w:t>
      </w:r>
      <w:proofErr w:type="spellStart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Cooperation</w:t>
      </w:r>
      <w:proofErr w:type="spellEnd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Forum -  </w:t>
      </w:r>
      <w:proofErr w:type="spellStart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Witness</w:t>
      </w:r>
      <w:proofErr w:type="spellEnd"/>
      <w:r w:rsidR="0B14F05F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Security Group</w:t>
      </w:r>
      <w:r w:rsidR="32636396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)</w:t>
      </w:r>
    </w:p>
    <w:p w14:paraId="2FE2F9A4" w14:textId="627AECF1" w:rsidR="00CC670C" w:rsidRDefault="5959FBE2" w:rsidP="0A88DC47">
      <w:pPr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</w:pP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C&amp;C Forum</w:t>
      </w:r>
    </w:p>
    <w:p w14:paraId="220C2961" w14:textId="08D3CD48" w:rsidR="00CC670C" w:rsidRDefault="00CC670C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687CC04" w14:textId="646AF0D0" w:rsidR="00CC670C" w:rsidRDefault="661C72C0" w:rsidP="0A88DC47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To strengthen this system, the Office has created the Witness Security Group of the Cooperation and Complementarity Forum, to build partnerships with supportive states, and VWS </w:t>
      </w:r>
      <w:r w:rsidR="512A3E7E"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 xml:space="preserve">at Registry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is part of this effort.</w:t>
      </w:r>
    </w:p>
    <w:p w14:paraId="517998A7" w14:textId="0E406B43" w:rsidR="00CC670C" w:rsidRDefault="661C72C0" w:rsidP="0A88DC47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Your support  is essential. Without it, we risk losing evidence. Without it, we risk losing justice.</w:t>
      </w:r>
    </w:p>
    <w:p w14:paraId="4E0FA3CF" w14:textId="54ED1588" w:rsidR="00CC670C" w:rsidRDefault="661C72C0" w:rsidP="0A88DC47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  <w:lang w:val="en-GB"/>
        </w:rPr>
        <w:t>Let us not allow that to happen.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7311AC2F" w14:textId="433B3DC2" w:rsidR="00CC670C" w:rsidRDefault="6CB21FD3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 cet effet</w:t>
      </w:r>
      <w:r w:rsidR="2603D9E5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 le Bureau du Procureur a intensifié ses effort</w:t>
      </w:r>
      <w:r w:rsidR="0982D97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 pour porter cet enjeu de la sécurité des victimes au plus haut de ses priorités.</w:t>
      </w:r>
    </w:p>
    <w:p w14:paraId="36AA0E61" w14:textId="0638A6ED" w:rsidR="00CC670C" w:rsidRDefault="0982D978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L’institution du groupe relatif à la sécurité des victimes (</w:t>
      </w:r>
      <w:proofErr w:type="spellStart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Witness</w:t>
      </w:r>
      <w:proofErr w:type="spellEnd"/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Security Group) </w:t>
      </w:r>
      <w:r w:rsidR="677BBEE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2F7FBE1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du Forum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constitue la </w:t>
      </w:r>
      <w:r w:rsidR="07DB7E7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pierre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angulaire </w:t>
      </w:r>
      <w:r w:rsidR="5AC2A5D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de la stratégie du Bureau dans ce sens. </w:t>
      </w:r>
    </w:p>
    <w:p w14:paraId="4D31BCB4" w14:textId="29F780B9" w:rsidR="00CC670C" w:rsidRDefault="0B5081D2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Ce groupe thématique, à l’image des autres du forum dédié notamment aux défis relatifs à l’immigration ou les enquêtes financières par exemple, offre un véritable canal d’information dans des domaines clés pour le travail de la Cour et dans la réalisation </w:t>
      </w:r>
      <w:r w:rsidR="1AEF662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des obligations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des Etats Parties, conformément aux dispositions de la neuvième partie du Statut de Rome.</w:t>
      </w:r>
    </w:p>
    <w:p w14:paraId="4EF4C380" w14:textId="224B0578" w:rsidR="00CC670C" w:rsidRDefault="301C5B66" w:rsidP="0A88DC47">
      <w:pPr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</w:pP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(SLIDE </w:t>
      </w:r>
      <w:r w:rsidR="1E8DFF3D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5</w:t>
      </w:r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: </w:t>
      </w:r>
      <w:proofErr w:type="spellStart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Complementarity</w:t>
      </w:r>
      <w:proofErr w:type="spellEnd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and </w:t>
      </w:r>
      <w:proofErr w:type="spellStart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Cooperation</w:t>
      </w:r>
      <w:proofErr w:type="spellEnd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Forum - A </w:t>
      </w:r>
      <w:proofErr w:type="spellStart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tool</w:t>
      </w:r>
      <w:proofErr w:type="spellEnd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for national </w:t>
      </w:r>
      <w:proofErr w:type="spellStart"/>
      <w:r w:rsidR="43504974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authorities</w:t>
      </w:r>
      <w:proofErr w:type="spellEnd"/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)</w:t>
      </w:r>
    </w:p>
    <w:p w14:paraId="1E18B75A" w14:textId="64C9DFB4" w:rsidR="00CC670C" w:rsidRDefault="5AC2A5DF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Véritable instrument de coopération et de compréhension entre la Cour et les Etats Parti</w:t>
      </w:r>
      <w:r w:rsidR="724B27C3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es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r w:rsidR="0A725B1E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à travers ses s</w:t>
      </w:r>
      <w:r w:rsidR="27C2F83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é</w:t>
      </w:r>
      <w:r w:rsidR="0A725B1E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m</w:t>
      </w:r>
      <w:r w:rsidR="723A91BE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in</w:t>
      </w:r>
      <w:r w:rsidR="0A725B1E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aires en personne, ses webinaires, ses workshops opérationnels et des projets conjoints avec les Etats</w:t>
      </w:r>
      <w:r w:rsidR="031C515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r w:rsidR="5F6D1D2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cette plateforme vise en premier lieu à former et animer une communauté de praticiens </w:t>
      </w:r>
      <w:r w:rsidR="1298E22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et d’acteurs ici présents, </w:t>
      </w:r>
      <w:r w:rsidR="33173B3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afin de partager les meilleures pratiques en la matière et approfondir la connais</w:t>
      </w:r>
      <w:r w:rsidR="7D1EE32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sance des systèmes juridique nationaux, ainsi que de</w:t>
      </w:r>
      <w:r w:rsidR="42EDF64B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</w:t>
      </w:r>
      <w:r w:rsidR="7D1EE32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exigences </w:t>
      </w:r>
      <w:r w:rsidR="79055EE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qu’ils contiennent </w:t>
      </w:r>
      <w:r w:rsidR="7D1EE32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à ce sujet.</w:t>
      </w:r>
    </w:p>
    <w:p w14:paraId="75D3664D" w14:textId="39FA4FEA" w:rsidR="00CC670C" w:rsidRDefault="6EA8A6C3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 xml:space="preserve">En ce sens, </w:t>
      </w:r>
      <w:r w:rsidR="58D43EB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ce </w:t>
      </w:r>
      <w:r w:rsidR="7BD4BF9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point d’ancrage du dialogue avec toutes les parties prenantes constitue </w:t>
      </w:r>
      <w:r w:rsidR="14834EC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l’</w:t>
      </w:r>
      <w:r w:rsidR="7BD4BF9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opportunité</w:t>
      </w:r>
      <w:r w:rsidR="696A1BD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de présenter concrètement la manière par laquelle le Bureau du Procureur est disposé à appuyer les autorités nationales, </w:t>
      </w:r>
      <w:r w:rsidR="2C66B94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améliorer la coordination des différentes enquêtes à tous les niveaux, et réduire la duplication</w:t>
      </w:r>
      <w:r w:rsidR="04E60123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des efforts.</w:t>
      </w:r>
    </w:p>
    <w:p w14:paraId="00E9F252" w14:textId="0F8F11A8" w:rsidR="00CC670C" w:rsidRDefault="0FD97F4A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En bref</w:t>
      </w:r>
      <w:r w:rsidR="0F29579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 un instrument à votre disposition.</w:t>
      </w:r>
    </w:p>
    <w:p w14:paraId="4CF8FD4F" w14:textId="2365E284" w:rsidR="00CC670C" w:rsidRDefault="3D974AD2" w:rsidP="0A88DC47">
      <w:pPr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</w:pP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Tools</w:t>
      </w:r>
    </w:p>
    <w:p w14:paraId="7727E509" w14:textId="596A1EDB" w:rsidR="00CC670C" w:rsidRDefault="0F295797" w:rsidP="0A88DC47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Ces efforts de coordination</w:t>
      </w:r>
      <w:r w:rsidR="4C8C613B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dans ce Groupe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se matérialise</w:t>
      </w:r>
      <w:r w:rsidR="777E2A5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nt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concrètement par l</w:t>
      </w:r>
      <w:r w:rsidR="5C2EE5B5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 recours au</w:t>
      </w:r>
      <w:r w:rsidR="676A240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x </w:t>
      </w:r>
      <w:r w:rsidR="14D456F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outils de </w:t>
      </w:r>
      <w:proofErr w:type="spellStart"/>
      <w:r w:rsidR="1A699F8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pré-consultations</w:t>
      </w:r>
      <w:proofErr w:type="spellEnd"/>
      <w:r w:rsidR="779B2F7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 aux</w:t>
      </w:r>
      <w:r w:rsidR="43530D9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676A240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Requêtes </w:t>
      </w:r>
      <w:r w:rsidR="0B2482F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aux fin</w:t>
      </w:r>
      <w:r w:rsidR="6AE48672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</w:t>
      </w:r>
      <w:r w:rsidR="0B2482F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d’</w:t>
      </w:r>
      <w:r w:rsidR="676A2407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Assistance (RFA)</w:t>
      </w:r>
      <w:r w:rsidR="0ECC352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permettant </w:t>
      </w:r>
      <w:r w:rsidR="48762259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aux Etats parties </w:t>
      </w:r>
      <w:r w:rsidR="0ECC352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d</w:t>
      </w:r>
      <w:r w:rsidR="748DF27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 mieux préparer l’arrivée d’</w:t>
      </w:r>
      <w:r w:rsidR="0ECC352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une demande d’information</w:t>
      </w:r>
      <w:r w:rsidR="1EDB0D2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auprès de la Cour</w:t>
      </w:r>
      <w:r w:rsidR="38AC7722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afin de les </w:t>
      </w:r>
      <w:r w:rsidR="1EDB0D21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assister les États dans leur rôle principal d’enquête et de poursuite des crimes du Statut de Rome et d’autres crimes graves relevant du droit int</w:t>
      </w:r>
      <w:r w:rsidR="030594FB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erne.</w:t>
      </w:r>
      <w:r w:rsidR="3F8A3C35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39C5A0EB" w14:textId="1727E364" w:rsidR="00CC670C" w:rsidRDefault="3F8A3C35" w:rsidP="0A88DC47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En outre, nous développons des questionnaires </w:t>
      </w:r>
      <w:r w:rsidR="393923A6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que nous adressons aux Etats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pour mieux </w:t>
      </w:r>
      <w:r w:rsidR="45C33DD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s’intégrer dans les cadres nationaux car le travail du Bureau, de l’unité de la sécurité et de la protection ainsi que l’Unité des Affaires extérieures</w:t>
      </w:r>
      <w:r w:rsidR="179DFC9A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</w:t>
      </w:r>
      <w:r w:rsidR="45C33DD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n’est pas </w:t>
      </w:r>
      <w:r w:rsidR="45C33DDC"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étranger </w:t>
      </w:r>
      <w:r w:rsidR="45C33DDC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mais bel et bien intégré </w:t>
      </w:r>
      <w:r w:rsidR="6E56E6BE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dans les systèmes nationaux de coopération.</w:t>
      </w:r>
    </w:p>
    <w:p w14:paraId="0BD1D44C" w14:textId="4EB27302" w:rsidR="00CC670C" w:rsidRDefault="5683C166" w:rsidP="0A88DC47">
      <w:pPr>
        <w:spacing w:before="240" w:after="24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(SLIDE </w:t>
      </w:r>
      <w:r w:rsidR="58EDC98C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6</w:t>
      </w:r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: </w:t>
      </w:r>
      <w:proofErr w:type="spellStart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Thank</w:t>
      </w:r>
      <w:proofErr w:type="spellEnd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you</w:t>
      </w:r>
      <w:proofErr w:type="spellEnd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for </w:t>
      </w:r>
      <w:proofErr w:type="spellStart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your</w:t>
      </w:r>
      <w:proofErr w:type="spellEnd"/>
      <w:r w:rsidR="1F078BD1"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 xml:space="preserve"> attention</w:t>
      </w:r>
      <w:r w:rsidRPr="0A88DC47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  <w:highlight w:val="yellow"/>
        </w:rPr>
        <w:t>)</w:t>
      </w:r>
    </w:p>
    <w:p w14:paraId="6C07320F" w14:textId="1AE07C84" w:rsidR="00CC670C" w:rsidRDefault="5959FBE2" w:rsidP="0A88DC47">
      <w:pPr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</w:pPr>
      <w:r w:rsidRPr="0A88DC4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</w:rPr>
        <w:t>Remarques conclusives</w:t>
      </w:r>
    </w:p>
    <w:p w14:paraId="2C078E63" w14:textId="0EC1AD0F" w:rsidR="00CC670C" w:rsidRDefault="1879849E" w:rsidP="0A88DC47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Comme l’a évoqué </w:t>
      </w:r>
      <w:r w:rsidR="772CDD12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plus tôt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Madame la </w:t>
      </w:r>
      <w:r w:rsidR="4CC10C10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P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rocureur</w:t>
      </w:r>
      <w:r w:rsidR="3B699D1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 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adjointe Khan, nous vous invitons à rejo</w:t>
      </w:r>
      <w:r w:rsidR="1931F72D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i</w:t>
      </w:r>
      <w:r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ndre les échanges et les projets </w:t>
      </w:r>
      <w:r w:rsidR="536D6B4F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avec nous, avec SPU</w:t>
      </w:r>
      <w:r w:rsidR="665B8DE4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, avec les conseillers en coopération</w:t>
      </w:r>
      <w:r w:rsidR="783BBEF5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internationale</w:t>
      </w:r>
      <w:r w:rsidR="7746930B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, </w:t>
      </w:r>
      <w:r w:rsidR="665B8DE4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toujours en étroit </w:t>
      </w:r>
      <w:r w:rsidR="79F538F6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collaboration </w:t>
      </w:r>
      <w:r w:rsidR="665B8DE4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>avec le Greffe.</w:t>
      </w:r>
      <w:r w:rsidR="57D78E68" w:rsidRPr="0A88DC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sectPr w:rsidR="00CC670C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1EF7A" w14:textId="77777777" w:rsidR="006D38C0" w:rsidRDefault="006D38C0" w:rsidP="00CD38D1">
      <w:pPr>
        <w:spacing w:after="0" w:line="240" w:lineRule="auto"/>
      </w:pPr>
      <w:r>
        <w:separator/>
      </w:r>
    </w:p>
  </w:endnote>
  <w:endnote w:type="continuationSeparator" w:id="0">
    <w:p w14:paraId="6134F294" w14:textId="77777777" w:rsidR="006D38C0" w:rsidRDefault="006D38C0" w:rsidP="00CD3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17303" w14:textId="77777777" w:rsidR="006D38C0" w:rsidRDefault="006D38C0" w:rsidP="00CD38D1">
      <w:pPr>
        <w:spacing w:after="0" w:line="240" w:lineRule="auto"/>
      </w:pPr>
      <w:r>
        <w:separator/>
      </w:r>
    </w:p>
  </w:footnote>
  <w:footnote w:type="continuationSeparator" w:id="0">
    <w:p w14:paraId="2959C08D" w14:textId="77777777" w:rsidR="006D38C0" w:rsidRDefault="006D38C0" w:rsidP="00CD3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4F10F" w14:textId="3AD12D95" w:rsidR="00CD38D1" w:rsidRDefault="00CD38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CE7CA2" wp14:editId="1622B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57325" cy="447675"/>
              <wp:effectExtent l="0" t="0" r="9525" b="9525"/>
              <wp:wrapNone/>
              <wp:docPr id="1996833585" name="Text Box 2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C6276" w14:textId="7E8A2E64" w:rsidR="00CD38D1" w:rsidRPr="00CD38D1" w:rsidRDefault="00CD38D1" w:rsidP="00CD38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CD38D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202" coordsize="21600,21600" o:spt="202" path="m,l,21600r21600,l21600,xe" w14:anchorId="05CE7CA2">
              <v:stroke joinstyle="miter"/>
              <v:path gradientshapeok="t" o:connecttype="rect"/>
            </v:shapetype>
            <v:shape id="Text Box 2" style="position:absolute;margin-left:0;margin-top:0;width:114.75pt;height:35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CC] RESTRICTED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">
              <v:fill o:detectmouseclick="t"/>
              <v:textbox style="mso-fit-shape-to-text:t" inset="0,15pt,0,0">
                <w:txbxContent>
                  <w:p w:rsidRPr="00CD38D1" w:rsidR="00CD38D1" w:rsidP="00CD38D1" w:rsidRDefault="00CD38D1" w14:paraId="63EC6276" w14:textId="7E8A2E6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CD38D1"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41EF" w14:textId="53B2F082" w:rsidR="00CD38D1" w:rsidRDefault="00CD38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C188D1" wp14:editId="3EC3B31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57325" cy="447675"/>
              <wp:effectExtent l="0" t="0" r="9525" b="9525"/>
              <wp:wrapNone/>
              <wp:docPr id="269494249" name="Text Box 3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D4C713" w14:textId="5AE5D906" w:rsidR="00CD38D1" w:rsidRPr="00CD38D1" w:rsidRDefault="00CD38D1" w:rsidP="00CD38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CD38D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202" coordsize="21600,21600" o:spt="202" path="m,l,21600r21600,l21600,xe" w14:anchorId="12C188D1">
              <v:stroke joinstyle="miter"/>
              <v:path gradientshapeok="t" o:connecttype="rect"/>
            </v:shapetype>
            <v:shape id="Text Box 3" style="position:absolute;margin-left:0;margin-top:0;width:114.75pt;height:35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CC] RESTRICTED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">
              <v:fill o:detectmouseclick="t"/>
              <v:textbox style="mso-fit-shape-to-text:t" inset="0,15pt,0,0">
                <w:txbxContent>
                  <w:p w:rsidRPr="00CD38D1" w:rsidR="00CD38D1" w:rsidP="00CD38D1" w:rsidRDefault="00CD38D1" w14:paraId="01D4C713" w14:textId="5AE5D906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CD38D1"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0F5F" w14:textId="72ACAE82" w:rsidR="00CD38D1" w:rsidRDefault="00CD38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AFA9A2" wp14:editId="2B29A8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57325" cy="447675"/>
              <wp:effectExtent l="0" t="0" r="9525" b="9525"/>
              <wp:wrapNone/>
              <wp:docPr id="1610805288" name="Text Box 1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9778E" w14:textId="5BDC3D54" w:rsidR="00CD38D1" w:rsidRPr="00CD38D1" w:rsidRDefault="00CD38D1" w:rsidP="00CD38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CD38D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202" coordsize="21600,21600" o:spt="202" path="m,l,21600r21600,l21600,xe" w14:anchorId="65AFA9A2">
              <v:stroke joinstyle="miter"/>
              <v:path gradientshapeok="t" o:connecttype="rect"/>
            </v:shapetype>
            <v:shape id="Text Box 1" style="position:absolute;margin-left:0;margin-top:0;width:114.75pt;height:35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CC] RESTRICTED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">
              <v:fill o:detectmouseclick="t"/>
              <v:textbox style="mso-fit-shape-to-text:t" inset="0,15pt,0,0">
                <w:txbxContent>
                  <w:p w:rsidRPr="00CD38D1" w:rsidR="00CD38D1" w:rsidP="00CD38D1" w:rsidRDefault="00CD38D1" w14:paraId="1229778E" w14:textId="5BDC3D5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CD38D1">
                      <w:rPr>
                        <w:rFonts w:ascii="Aptos" w:hAnsi="Aptos" w:eastAsia="Aptos" w:cs="Aptos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C5ED1"/>
    <w:multiLevelType w:val="hybridMultilevel"/>
    <w:tmpl w:val="594AC3A6"/>
    <w:lvl w:ilvl="0" w:tplc="57BAF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983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9EA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8C7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6E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1C5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E69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AF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C4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39157"/>
    <w:multiLevelType w:val="hybridMultilevel"/>
    <w:tmpl w:val="A1E44FB8"/>
    <w:lvl w:ilvl="0" w:tplc="D9202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06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6A0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25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002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6EE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843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88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C1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A4F4E"/>
    <w:multiLevelType w:val="hybridMultilevel"/>
    <w:tmpl w:val="2BB8B6BE"/>
    <w:lvl w:ilvl="0" w:tplc="4FA04610">
      <w:start w:val="1"/>
      <w:numFmt w:val="decimal"/>
      <w:lvlText w:val="%1."/>
      <w:lvlJc w:val="left"/>
      <w:pPr>
        <w:ind w:left="720" w:hanging="360"/>
      </w:pPr>
    </w:lvl>
    <w:lvl w:ilvl="1" w:tplc="55C27D30">
      <w:start w:val="1"/>
      <w:numFmt w:val="lowerLetter"/>
      <w:lvlText w:val="%2."/>
      <w:lvlJc w:val="left"/>
      <w:pPr>
        <w:ind w:left="1440" w:hanging="360"/>
      </w:pPr>
    </w:lvl>
    <w:lvl w:ilvl="2" w:tplc="2856CA74">
      <w:start w:val="1"/>
      <w:numFmt w:val="lowerRoman"/>
      <w:lvlText w:val="%3."/>
      <w:lvlJc w:val="right"/>
      <w:pPr>
        <w:ind w:left="2160" w:hanging="180"/>
      </w:pPr>
    </w:lvl>
    <w:lvl w:ilvl="3" w:tplc="4CEA21B0">
      <w:start w:val="1"/>
      <w:numFmt w:val="decimal"/>
      <w:lvlText w:val="%4."/>
      <w:lvlJc w:val="left"/>
      <w:pPr>
        <w:ind w:left="2880" w:hanging="360"/>
      </w:pPr>
    </w:lvl>
    <w:lvl w:ilvl="4" w:tplc="C0E23C76">
      <w:start w:val="1"/>
      <w:numFmt w:val="lowerLetter"/>
      <w:lvlText w:val="%5."/>
      <w:lvlJc w:val="left"/>
      <w:pPr>
        <w:ind w:left="3600" w:hanging="360"/>
      </w:pPr>
    </w:lvl>
    <w:lvl w:ilvl="5" w:tplc="EAA69794">
      <w:start w:val="1"/>
      <w:numFmt w:val="lowerRoman"/>
      <w:lvlText w:val="%6."/>
      <w:lvlJc w:val="right"/>
      <w:pPr>
        <w:ind w:left="4320" w:hanging="180"/>
      </w:pPr>
    </w:lvl>
    <w:lvl w:ilvl="6" w:tplc="9386218E">
      <w:start w:val="1"/>
      <w:numFmt w:val="decimal"/>
      <w:lvlText w:val="%7."/>
      <w:lvlJc w:val="left"/>
      <w:pPr>
        <w:ind w:left="5040" w:hanging="360"/>
      </w:pPr>
    </w:lvl>
    <w:lvl w:ilvl="7" w:tplc="8B0A85AA">
      <w:start w:val="1"/>
      <w:numFmt w:val="lowerLetter"/>
      <w:lvlText w:val="%8."/>
      <w:lvlJc w:val="left"/>
      <w:pPr>
        <w:ind w:left="5760" w:hanging="360"/>
      </w:pPr>
    </w:lvl>
    <w:lvl w:ilvl="8" w:tplc="5030A6EE">
      <w:start w:val="1"/>
      <w:numFmt w:val="lowerRoman"/>
      <w:lvlText w:val="%9."/>
      <w:lvlJc w:val="right"/>
      <w:pPr>
        <w:ind w:left="6480" w:hanging="180"/>
      </w:pPr>
    </w:lvl>
  </w:abstractNum>
  <w:num w:numId="1" w16cid:durableId="336544794">
    <w:abstractNumId w:val="0"/>
  </w:num>
  <w:num w:numId="2" w16cid:durableId="1487088966">
    <w:abstractNumId w:val="2"/>
  </w:num>
  <w:num w:numId="3" w16cid:durableId="1186552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E50BA3"/>
    <w:rsid w:val="002119F5"/>
    <w:rsid w:val="006645F0"/>
    <w:rsid w:val="00684F0B"/>
    <w:rsid w:val="006D38C0"/>
    <w:rsid w:val="00884DF5"/>
    <w:rsid w:val="00B6633C"/>
    <w:rsid w:val="00C423CB"/>
    <w:rsid w:val="00CC670C"/>
    <w:rsid w:val="00CD38D1"/>
    <w:rsid w:val="018F4117"/>
    <w:rsid w:val="023838DD"/>
    <w:rsid w:val="024ECE3A"/>
    <w:rsid w:val="030594FB"/>
    <w:rsid w:val="031C5150"/>
    <w:rsid w:val="03296CEB"/>
    <w:rsid w:val="03AEBD8D"/>
    <w:rsid w:val="03C687D8"/>
    <w:rsid w:val="040DD393"/>
    <w:rsid w:val="04AB96D1"/>
    <w:rsid w:val="04E60123"/>
    <w:rsid w:val="05139E7F"/>
    <w:rsid w:val="075F92AF"/>
    <w:rsid w:val="07C7DAB1"/>
    <w:rsid w:val="07DB7E7F"/>
    <w:rsid w:val="0892AED6"/>
    <w:rsid w:val="0901EDB1"/>
    <w:rsid w:val="0982D978"/>
    <w:rsid w:val="09FBBBAD"/>
    <w:rsid w:val="0A3EC146"/>
    <w:rsid w:val="0A725B1E"/>
    <w:rsid w:val="0A88DC47"/>
    <w:rsid w:val="0AA11EE5"/>
    <w:rsid w:val="0B09C261"/>
    <w:rsid w:val="0B0BF404"/>
    <w:rsid w:val="0B14F05F"/>
    <w:rsid w:val="0B1E9287"/>
    <w:rsid w:val="0B2482F0"/>
    <w:rsid w:val="0B5081D2"/>
    <w:rsid w:val="0C3A105A"/>
    <w:rsid w:val="0C54AEB9"/>
    <w:rsid w:val="0C6BB68A"/>
    <w:rsid w:val="0D451D37"/>
    <w:rsid w:val="0DA80516"/>
    <w:rsid w:val="0E4F6B8A"/>
    <w:rsid w:val="0E66C829"/>
    <w:rsid w:val="0E766688"/>
    <w:rsid w:val="0ECC352F"/>
    <w:rsid w:val="0F295797"/>
    <w:rsid w:val="0F2D9976"/>
    <w:rsid w:val="0F403BD5"/>
    <w:rsid w:val="0FC3272D"/>
    <w:rsid w:val="0FD97F4A"/>
    <w:rsid w:val="1002AF42"/>
    <w:rsid w:val="104BB60B"/>
    <w:rsid w:val="10680D21"/>
    <w:rsid w:val="107B1628"/>
    <w:rsid w:val="10ED341B"/>
    <w:rsid w:val="116E7A50"/>
    <w:rsid w:val="1298E221"/>
    <w:rsid w:val="12BA7747"/>
    <w:rsid w:val="12FD3226"/>
    <w:rsid w:val="1322CE6F"/>
    <w:rsid w:val="1325E91E"/>
    <w:rsid w:val="135B40EA"/>
    <w:rsid w:val="14767EC8"/>
    <w:rsid w:val="14834EC8"/>
    <w:rsid w:val="14D456F9"/>
    <w:rsid w:val="15DAEB29"/>
    <w:rsid w:val="15E50BA3"/>
    <w:rsid w:val="162C7218"/>
    <w:rsid w:val="16829ADF"/>
    <w:rsid w:val="16A37308"/>
    <w:rsid w:val="1712B200"/>
    <w:rsid w:val="1795302F"/>
    <w:rsid w:val="179DFC9A"/>
    <w:rsid w:val="184D1B44"/>
    <w:rsid w:val="186E0270"/>
    <w:rsid w:val="1879849E"/>
    <w:rsid w:val="188987D2"/>
    <w:rsid w:val="18D4FDE4"/>
    <w:rsid w:val="19114DAE"/>
    <w:rsid w:val="1931F72D"/>
    <w:rsid w:val="1953666F"/>
    <w:rsid w:val="19565425"/>
    <w:rsid w:val="1A3A2393"/>
    <w:rsid w:val="1A699F8A"/>
    <w:rsid w:val="1A928EDA"/>
    <w:rsid w:val="1AEF6627"/>
    <w:rsid w:val="1AF19DFD"/>
    <w:rsid w:val="1BE73B4E"/>
    <w:rsid w:val="1D0F4457"/>
    <w:rsid w:val="1DA5C587"/>
    <w:rsid w:val="1DE40477"/>
    <w:rsid w:val="1E3ABB99"/>
    <w:rsid w:val="1E43F737"/>
    <w:rsid w:val="1E820BFB"/>
    <w:rsid w:val="1E8DFF3D"/>
    <w:rsid w:val="1EDB0D21"/>
    <w:rsid w:val="1F078BD1"/>
    <w:rsid w:val="1F1BF0F5"/>
    <w:rsid w:val="1F995A9F"/>
    <w:rsid w:val="1FBD6FDF"/>
    <w:rsid w:val="219F6633"/>
    <w:rsid w:val="22BED746"/>
    <w:rsid w:val="2423251F"/>
    <w:rsid w:val="2456A418"/>
    <w:rsid w:val="245AE5D0"/>
    <w:rsid w:val="245CFA2F"/>
    <w:rsid w:val="2486E18C"/>
    <w:rsid w:val="24B508FB"/>
    <w:rsid w:val="25E042D1"/>
    <w:rsid w:val="2603D9E5"/>
    <w:rsid w:val="26169EBB"/>
    <w:rsid w:val="26269E50"/>
    <w:rsid w:val="265E93CE"/>
    <w:rsid w:val="2674ECFC"/>
    <w:rsid w:val="26B7A0CE"/>
    <w:rsid w:val="26B7D93C"/>
    <w:rsid w:val="26B9F208"/>
    <w:rsid w:val="2701071B"/>
    <w:rsid w:val="2708CCBA"/>
    <w:rsid w:val="27195E69"/>
    <w:rsid w:val="276D5445"/>
    <w:rsid w:val="27C2F83C"/>
    <w:rsid w:val="284FEE95"/>
    <w:rsid w:val="28FF5FE2"/>
    <w:rsid w:val="2952FB46"/>
    <w:rsid w:val="29802E34"/>
    <w:rsid w:val="29CEB68A"/>
    <w:rsid w:val="29E147C6"/>
    <w:rsid w:val="29F73B71"/>
    <w:rsid w:val="2AC448FC"/>
    <w:rsid w:val="2B3A4BF7"/>
    <w:rsid w:val="2C0B420C"/>
    <w:rsid w:val="2C24581F"/>
    <w:rsid w:val="2C66B94A"/>
    <w:rsid w:val="2D9C454C"/>
    <w:rsid w:val="2F7AE8CA"/>
    <w:rsid w:val="2F7FBE17"/>
    <w:rsid w:val="2F9DE619"/>
    <w:rsid w:val="2FF87706"/>
    <w:rsid w:val="30124E91"/>
    <w:rsid w:val="301C5B66"/>
    <w:rsid w:val="3192182A"/>
    <w:rsid w:val="31E53763"/>
    <w:rsid w:val="321013B6"/>
    <w:rsid w:val="321FB23C"/>
    <w:rsid w:val="32246CA7"/>
    <w:rsid w:val="32636396"/>
    <w:rsid w:val="328CB22E"/>
    <w:rsid w:val="33173B37"/>
    <w:rsid w:val="3343ACA4"/>
    <w:rsid w:val="35EEFE29"/>
    <w:rsid w:val="36F65DD4"/>
    <w:rsid w:val="372DF88A"/>
    <w:rsid w:val="372DFDD1"/>
    <w:rsid w:val="3790F618"/>
    <w:rsid w:val="37B58B11"/>
    <w:rsid w:val="37E373E1"/>
    <w:rsid w:val="386D01C2"/>
    <w:rsid w:val="38AC7722"/>
    <w:rsid w:val="39338165"/>
    <w:rsid w:val="393923A6"/>
    <w:rsid w:val="39567D41"/>
    <w:rsid w:val="396BAB9D"/>
    <w:rsid w:val="3A34ACAC"/>
    <w:rsid w:val="3A852651"/>
    <w:rsid w:val="3B041366"/>
    <w:rsid w:val="3B699D1F"/>
    <w:rsid w:val="3BDF0435"/>
    <w:rsid w:val="3CE0BD6F"/>
    <w:rsid w:val="3D169D52"/>
    <w:rsid w:val="3D974AD2"/>
    <w:rsid w:val="3D999FBA"/>
    <w:rsid w:val="3ED36481"/>
    <w:rsid w:val="3EF3D0F0"/>
    <w:rsid w:val="3F35248B"/>
    <w:rsid w:val="3F8A3C35"/>
    <w:rsid w:val="3FEE25D7"/>
    <w:rsid w:val="42EDF64B"/>
    <w:rsid w:val="43504974"/>
    <w:rsid w:val="43530D91"/>
    <w:rsid w:val="43A22717"/>
    <w:rsid w:val="43BADBE6"/>
    <w:rsid w:val="4412C332"/>
    <w:rsid w:val="44630D81"/>
    <w:rsid w:val="44D1669A"/>
    <w:rsid w:val="44FFF865"/>
    <w:rsid w:val="453BCC9B"/>
    <w:rsid w:val="45C33DDC"/>
    <w:rsid w:val="462E465B"/>
    <w:rsid w:val="4765B322"/>
    <w:rsid w:val="4797FBB0"/>
    <w:rsid w:val="48762259"/>
    <w:rsid w:val="4891E7BF"/>
    <w:rsid w:val="4947D8B4"/>
    <w:rsid w:val="49646A5D"/>
    <w:rsid w:val="4A1312B3"/>
    <w:rsid w:val="4A3689E4"/>
    <w:rsid w:val="4AFAA1A9"/>
    <w:rsid w:val="4B66C158"/>
    <w:rsid w:val="4BD98D14"/>
    <w:rsid w:val="4C8C613B"/>
    <w:rsid w:val="4CC10C10"/>
    <w:rsid w:val="4CE51724"/>
    <w:rsid w:val="4DF7930D"/>
    <w:rsid w:val="4E08F90B"/>
    <w:rsid w:val="4E68E962"/>
    <w:rsid w:val="4E8D452E"/>
    <w:rsid w:val="4F0ECDCA"/>
    <w:rsid w:val="4F1890BF"/>
    <w:rsid w:val="4F367264"/>
    <w:rsid w:val="4F745CB8"/>
    <w:rsid w:val="4FB021B2"/>
    <w:rsid w:val="4FB10D44"/>
    <w:rsid w:val="50793DD4"/>
    <w:rsid w:val="5110F483"/>
    <w:rsid w:val="512A3E7E"/>
    <w:rsid w:val="514E541E"/>
    <w:rsid w:val="51A5AE62"/>
    <w:rsid w:val="52233AE7"/>
    <w:rsid w:val="5261B457"/>
    <w:rsid w:val="52D80CE1"/>
    <w:rsid w:val="52ECC3C7"/>
    <w:rsid w:val="536D6B4F"/>
    <w:rsid w:val="53854E1C"/>
    <w:rsid w:val="549E7F51"/>
    <w:rsid w:val="55109FA9"/>
    <w:rsid w:val="55D67D36"/>
    <w:rsid w:val="5683C166"/>
    <w:rsid w:val="56A8201F"/>
    <w:rsid w:val="57160D2B"/>
    <w:rsid w:val="574CE75C"/>
    <w:rsid w:val="57D78E68"/>
    <w:rsid w:val="580987EC"/>
    <w:rsid w:val="582709B8"/>
    <w:rsid w:val="58D43EB7"/>
    <w:rsid w:val="58EDC98C"/>
    <w:rsid w:val="58F40B1F"/>
    <w:rsid w:val="593A18F9"/>
    <w:rsid w:val="5959FBE2"/>
    <w:rsid w:val="59B006A0"/>
    <w:rsid w:val="5A89F3B0"/>
    <w:rsid w:val="5AB83BF0"/>
    <w:rsid w:val="5AC2A5DF"/>
    <w:rsid w:val="5ACEED8F"/>
    <w:rsid w:val="5B01A950"/>
    <w:rsid w:val="5B727443"/>
    <w:rsid w:val="5B832DEC"/>
    <w:rsid w:val="5B8E6939"/>
    <w:rsid w:val="5BC548C6"/>
    <w:rsid w:val="5C2EE5B5"/>
    <w:rsid w:val="5CA81790"/>
    <w:rsid w:val="5D01236A"/>
    <w:rsid w:val="5D16E71F"/>
    <w:rsid w:val="5D24D935"/>
    <w:rsid w:val="5E10766B"/>
    <w:rsid w:val="5EE307EB"/>
    <w:rsid w:val="5F4F0D0E"/>
    <w:rsid w:val="5F6D1D20"/>
    <w:rsid w:val="5FC7D883"/>
    <w:rsid w:val="605FE98C"/>
    <w:rsid w:val="60AFE050"/>
    <w:rsid w:val="61227F56"/>
    <w:rsid w:val="61B41473"/>
    <w:rsid w:val="61C1587A"/>
    <w:rsid w:val="6215D7A3"/>
    <w:rsid w:val="62C5C19D"/>
    <w:rsid w:val="6505FEDA"/>
    <w:rsid w:val="65672A42"/>
    <w:rsid w:val="65975A8E"/>
    <w:rsid w:val="65A3956D"/>
    <w:rsid w:val="65BA22AD"/>
    <w:rsid w:val="6611CD22"/>
    <w:rsid w:val="661C72C0"/>
    <w:rsid w:val="66576394"/>
    <w:rsid w:val="665B8DE4"/>
    <w:rsid w:val="6684398F"/>
    <w:rsid w:val="66E67D56"/>
    <w:rsid w:val="66F0271C"/>
    <w:rsid w:val="676A2407"/>
    <w:rsid w:val="677BBEE7"/>
    <w:rsid w:val="67F405C3"/>
    <w:rsid w:val="680FF7CE"/>
    <w:rsid w:val="68517D2A"/>
    <w:rsid w:val="68ABDC8D"/>
    <w:rsid w:val="68F5D541"/>
    <w:rsid w:val="696A1BD9"/>
    <w:rsid w:val="697EE609"/>
    <w:rsid w:val="6A1EB03E"/>
    <w:rsid w:val="6A491577"/>
    <w:rsid w:val="6AE48672"/>
    <w:rsid w:val="6BB51410"/>
    <w:rsid w:val="6BCF30C4"/>
    <w:rsid w:val="6BDC7023"/>
    <w:rsid w:val="6C9FF772"/>
    <w:rsid w:val="6CB21FD3"/>
    <w:rsid w:val="6CF99798"/>
    <w:rsid w:val="6D420211"/>
    <w:rsid w:val="6D9EF99C"/>
    <w:rsid w:val="6E56E6BE"/>
    <w:rsid w:val="6EA8A6C3"/>
    <w:rsid w:val="6F0AABCB"/>
    <w:rsid w:val="6F3E93B8"/>
    <w:rsid w:val="70615488"/>
    <w:rsid w:val="70C5FEEE"/>
    <w:rsid w:val="70E1E568"/>
    <w:rsid w:val="723A91BE"/>
    <w:rsid w:val="724B27C3"/>
    <w:rsid w:val="728CFEDC"/>
    <w:rsid w:val="72BB842D"/>
    <w:rsid w:val="733B4EFD"/>
    <w:rsid w:val="73FA984F"/>
    <w:rsid w:val="747E6B18"/>
    <w:rsid w:val="748DF27A"/>
    <w:rsid w:val="74B0B3FC"/>
    <w:rsid w:val="76A83BD8"/>
    <w:rsid w:val="76BED959"/>
    <w:rsid w:val="76DED0C7"/>
    <w:rsid w:val="772CDD12"/>
    <w:rsid w:val="7745AAB4"/>
    <w:rsid w:val="7746930B"/>
    <w:rsid w:val="7763CC5D"/>
    <w:rsid w:val="777E2A5A"/>
    <w:rsid w:val="779B2F79"/>
    <w:rsid w:val="783BBEF5"/>
    <w:rsid w:val="78BA0A44"/>
    <w:rsid w:val="78E700BA"/>
    <w:rsid w:val="78EED214"/>
    <w:rsid w:val="7902EE05"/>
    <w:rsid w:val="79055EE1"/>
    <w:rsid w:val="7935C508"/>
    <w:rsid w:val="79750DE7"/>
    <w:rsid w:val="79A8B717"/>
    <w:rsid w:val="79F538F6"/>
    <w:rsid w:val="7AD9C3E0"/>
    <w:rsid w:val="7B3011E0"/>
    <w:rsid w:val="7BD4BF99"/>
    <w:rsid w:val="7C287EE4"/>
    <w:rsid w:val="7C8E46C7"/>
    <w:rsid w:val="7D1EE32A"/>
    <w:rsid w:val="7D5047D5"/>
    <w:rsid w:val="7E3E49AE"/>
    <w:rsid w:val="7E9CFECB"/>
    <w:rsid w:val="7EA38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0BA3"/>
  <w15:chartTrackingRefBased/>
  <w15:docId w15:val="{A0D3C516-7643-47A9-AB64-FF794B0E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D9C45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2D9C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8D1"/>
  </w:style>
  <w:style w:type="paragraph" w:styleId="ListParagraph">
    <w:name w:val="List Paragraph"/>
    <w:basedOn w:val="Normal"/>
    <w:uiPriority w:val="34"/>
    <w:qFormat/>
    <w:rsid w:val="2D9C454C"/>
    <w:pPr>
      <w:ind w:left="720"/>
      <w:contextualSpacing/>
    </w:pPr>
  </w:style>
  <w:style w:type="paragraph" w:styleId="Revision">
    <w:name w:val="Revision"/>
    <w:hidden/>
    <w:uiPriority w:val="99"/>
    <w:semiHidden/>
    <w:rsid w:val="002119F5"/>
    <w:pPr>
      <w:spacing w:after="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E3E19B4F4733429605C164381F2DB4" ma:contentTypeVersion="15" ma:contentTypeDescription="Create a new document." ma:contentTypeScope="" ma:versionID="c5e50d19de9b9b936773e4eaf793963a">
  <xsd:schema xmlns:xsd="http://www.w3.org/2001/XMLSchema" xmlns:xs="http://www.w3.org/2001/XMLSchema" xmlns:p="http://schemas.microsoft.com/office/2006/metadata/properties" xmlns:ns2="37c7df0f-670c-4ddb-8f58-99934ba45150" xmlns:ns3="e98680d3-b61c-4da6-babf-18771a288e0e" targetNamespace="http://schemas.microsoft.com/office/2006/metadata/properties" ma:root="true" ma:fieldsID="ecf81c009630c265dca929f793b564b9" ns2:_="" ns3:_="">
    <xsd:import namespace="37c7df0f-670c-4ddb-8f58-99934ba45150"/>
    <xsd:import namespace="e98680d3-b61c-4da6-babf-18771a288e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7df0f-670c-4ddb-8f58-99934ba45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eae3a6-eebb-42cb-ad9b-bbfc317a2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680d3-b61c-4da6-babf-18771a288e0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1f2b47-1d80-46e3-b8e0-2081a99d2140}" ma:internalName="TaxCatchAll" ma:showField="CatchAllData" ma:web="e98680d3-b61c-4da6-babf-18771a288e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680d3-b61c-4da6-babf-18771a288e0e" xsi:nil="true"/>
    <lcf76f155ced4ddcb4097134ff3c332f xmlns="37c7df0f-670c-4ddb-8f58-99934ba451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06E2BC-61D9-461E-80D3-058F893C2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7df0f-670c-4ddb-8f58-99934ba45150"/>
    <ds:schemaRef ds:uri="e98680d3-b61c-4da6-babf-18771a288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E332C6-815D-4787-88D4-CBE414571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0789B-1368-4638-8919-0788FBC8C457}">
  <ds:schemaRefs>
    <ds:schemaRef ds:uri="http://schemas.microsoft.com/office/2006/metadata/properties"/>
    <ds:schemaRef ds:uri="http://schemas.microsoft.com/office/infopath/2007/PartnerControls"/>
    <ds:schemaRef ds:uri="e98680d3-b61c-4da6-babf-18771a288e0e"/>
    <ds:schemaRef ds:uri="37c7df0f-670c-4ddb-8f58-99934ba45150"/>
  </ds:schemaRefs>
</ds:datastoreItem>
</file>

<file path=docMetadata/LabelInfo.xml><?xml version="1.0" encoding="utf-8"?>
<clbl:labelList xmlns:clbl="http://schemas.microsoft.com/office/2020/mipLabelMetadata">
  <clbl:label id="{da0e285e-1842-4884-832f-885dd424d91e}" enabled="1" method="Standard" siteId="{3f478d65-1b9b-4caa-a123-7430e9bf86b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Mena, Christian</dc:creator>
  <cp:keywords/>
  <dc:description/>
  <cp:lastModifiedBy>Uthman, Opeyemi</cp:lastModifiedBy>
  <cp:revision>2</cp:revision>
  <dcterms:created xsi:type="dcterms:W3CDTF">2026-07-03T12:49:00Z</dcterms:created>
  <dcterms:modified xsi:type="dcterms:W3CDTF">2026-07-03T12:49:00Z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0x0101008EE3E19B4F4733429605C164381F2DB4</vt:lpwstr>
  </property>
  <property fmtid="{D5CDD505-2E9C-101B-9397-08002B2CF9AE}" pid="3" name="ClassificationContentMarkingHeaderShapeIds">
    <vt:lpwstr>6002f028,77054331,101027e9</vt:lpwstr>
  </property>
  <property fmtid="{D5CDD505-2E9C-101B-9397-08002B2CF9AE}" pid="4" name="ClassificationContentMarkingHeaderFontProps">
    <vt:lpwstr>#000000,14,Aptos</vt:lpwstr>
  </property>
  <property fmtid="{D5CDD505-2E9C-101B-9397-08002B2CF9AE}" pid="5" name="ClassificationContentMarkingHeaderText">
    <vt:lpwstr>[ICC] RESTRICTED</vt:lpwstr>
  </property>
  <property fmtid="{D5CDD505-2E9C-101B-9397-08002B2CF9AE}" pid="6" name="MediaServiceImageTags">
    <vt:lpwstr/>
  </property>
</Properties>
</file>